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7107E" w:rsidRDefault="00000000">
      <w:pPr>
        <w:pStyle w:val="12"/>
        <w:tabs>
          <w:tab w:val="left" w:pos="142"/>
          <w:tab w:val="left" w:pos="690"/>
        </w:tabs>
        <w:jc w:val="center"/>
      </w:pPr>
      <w:r>
        <w:rPr>
          <w:noProof/>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a:stretch>
                      <a:fillRect/>
                    </a:stretch>
                  </pic:blipFill>
                  <pic:spPr bwMode="auto">
                    <a:xfrm>
                      <a:off x="0" y="0"/>
                      <a:ext cx="495300" cy="714375"/>
                    </a:xfrm>
                    <a:prstGeom prst="rect">
                      <a:avLst/>
                    </a:prstGeom>
                    <a:noFill/>
                    <a:ln w="9525">
                      <a:noFill/>
                      <a:miter lim="800000"/>
                      <a:headEnd/>
                      <a:tailEnd/>
                    </a:ln>
                  </pic:spPr>
                </pic:pic>
              </a:graphicData>
            </a:graphic>
          </wp:inline>
        </w:drawing>
      </w:r>
    </w:p>
    <w:p w:rsidR="0087107E" w:rsidRDefault="00000000">
      <w:pPr>
        <w:pStyle w:val="12"/>
        <w:tabs>
          <w:tab w:val="left" w:pos="142"/>
        </w:tabs>
        <w:jc w:val="center"/>
        <w:rPr>
          <w:b/>
          <w:sz w:val="28"/>
          <w:szCs w:val="28"/>
        </w:rPr>
      </w:pPr>
      <w:r>
        <w:rPr>
          <w:b/>
          <w:sz w:val="28"/>
          <w:szCs w:val="28"/>
        </w:rPr>
        <w:t xml:space="preserve">Київська районна </w:t>
      </w:r>
      <w:proofErr w:type="gramStart"/>
      <w:r>
        <w:rPr>
          <w:b/>
          <w:sz w:val="28"/>
          <w:szCs w:val="28"/>
        </w:rPr>
        <w:t>в  м.</w:t>
      </w:r>
      <w:proofErr w:type="gramEnd"/>
      <w:r>
        <w:rPr>
          <w:b/>
          <w:sz w:val="28"/>
          <w:szCs w:val="28"/>
        </w:rPr>
        <w:t xml:space="preserve"> Полтаві  рада</w:t>
      </w:r>
    </w:p>
    <w:p w:rsidR="0087107E" w:rsidRDefault="00000000">
      <w:pPr>
        <w:pStyle w:val="12"/>
        <w:jc w:val="center"/>
        <w:rPr>
          <w:b/>
          <w:sz w:val="28"/>
          <w:szCs w:val="28"/>
          <w:lang w:val="uk-UA"/>
        </w:rPr>
      </w:pPr>
      <w:r>
        <w:rPr>
          <w:b/>
          <w:sz w:val="28"/>
          <w:szCs w:val="28"/>
        </w:rPr>
        <w:t>Виконавчий комітет</w:t>
      </w:r>
    </w:p>
    <w:p w:rsidR="0087107E" w:rsidRDefault="00000000">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87107E" w:rsidRDefault="00000000">
      <w:pPr>
        <w:pStyle w:val="16"/>
        <w:ind w:left="2832" w:firstLine="708"/>
        <w:rPr>
          <w:b/>
          <w:szCs w:val="28"/>
        </w:rPr>
      </w:pPr>
      <w:r>
        <w:rPr>
          <w:b/>
          <w:szCs w:val="28"/>
        </w:rPr>
        <w:t>Р І Ш Е Н Н Я</w:t>
      </w:r>
    </w:p>
    <w:p w:rsidR="0087107E" w:rsidRDefault="0087107E">
      <w:pPr>
        <w:pStyle w:val="16"/>
        <w:ind w:left="2832" w:firstLine="708"/>
        <w:rPr>
          <w:b/>
          <w:szCs w:val="28"/>
        </w:rPr>
      </w:pPr>
    </w:p>
    <w:p w:rsidR="0087107E" w:rsidRDefault="00000000">
      <w:pPr>
        <w:pStyle w:val="16"/>
        <w:ind w:left="180" w:hanging="360"/>
      </w:pPr>
      <w:r>
        <w:rPr>
          <w:szCs w:val="28"/>
        </w:rPr>
        <w:t xml:space="preserve"> від 28.</w:t>
      </w:r>
      <w:r>
        <w:rPr>
          <w:szCs w:val="28"/>
          <w:lang w:val="ru-RU"/>
        </w:rPr>
        <w:t>02</w:t>
      </w:r>
      <w:r>
        <w:rPr>
          <w:szCs w:val="28"/>
        </w:rPr>
        <w:t>.20</w:t>
      </w:r>
      <w:r>
        <w:rPr>
          <w:szCs w:val="28"/>
          <w:lang w:val="ru-RU"/>
        </w:rPr>
        <w:t>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Pr>
          <w:szCs w:val="28"/>
          <w:lang w:val="ru-RU"/>
        </w:rPr>
        <w:t>52</w:t>
      </w:r>
    </w:p>
    <w:p w:rsidR="0087107E" w:rsidRDefault="0087107E">
      <w:pPr>
        <w:pStyle w:val="16"/>
        <w:ind w:left="180" w:hanging="360"/>
        <w:rPr>
          <w:szCs w:val="28"/>
          <w:lang w:val="ru-RU"/>
        </w:rPr>
      </w:pPr>
    </w:p>
    <w:p w:rsidR="0087107E" w:rsidRDefault="00000000">
      <w:pPr>
        <w:pStyle w:val="a9"/>
      </w:pPr>
      <w:r>
        <w:rPr>
          <w:szCs w:val="28"/>
        </w:rPr>
        <w:t>Про  виплату  одноразової  грошової</w:t>
      </w:r>
    </w:p>
    <w:p w:rsidR="0087107E" w:rsidRDefault="00000000">
      <w:pPr>
        <w:pStyle w:val="a9"/>
      </w:pPr>
      <w:r>
        <w:rPr>
          <w:szCs w:val="28"/>
        </w:rPr>
        <w:t>допомоги мобілізованим особам, які</w:t>
      </w:r>
    </w:p>
    <w:p w:rsidR="0087107E" w:rsidRDefault="00000000">
      <w:pPr>
        <w:pStyle w:val="a9"/>
      </w:pPr>
      <w:r>
        <w:rPr>
          <w:szCs w:val="28"/>
        </w:rPr>
        <w:t xml:space="preserve">призвані на військову службу </w:t>
      </w:r>
    </w:p>
    <w:p w:rsidR="0087107E" w:rsidRDefault="0087107E">
      <w:pPr>
        <w:pStyle w:val="a9"/>
        <w:rPr>
          <w:sz w:val="24"/>
          <w:szCs w:val="24"/>
        </w:rPr>
      </w:pPr>
    </w:p>
    <w:p w:rsidR="0087107E" w:rsidRDefault="00000000">
      <w:pPr>
        <w:pStyle w:val="Normal1"/>
        <w:ind w:firstLine="561"/>
        <w:jc w:val="both"/>
        <w:rPr>
          <w:lang w:val="uk-UA"/>
        </w:rPr>
      </w:pPr>
      <w:r>
        <w:rPr>
          <w:sz w:val="28"/>
          <w:szCs w:val="28"/>
          <w:lang w:val="uk-UA"/>
        </w:rPr>
        <w:t xml:space="preserve">Розглянувши доповідну записку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Наталії </w:t>
      </w:r>
      <w:r>
        <w:rPr>
          <w:bCs/>
          <w:sz w:val="28"/>
          <w:szCs w:val="28"/>
          <w:lang w:val="uk-UA"/>
        </w:rPr>
        <w:t xml:space="preserve">КОБИЩАН, керуючись </w:t>
      </w:r>
      <w:r>
        <w:rPr>
          <w:sz w:val="28"/>
          <w:szCs w:val="28"/>
          <w:lang w:val="uk-UA"/>
        </w:rPr>
        <w:t xml:space="preserve">Програмою соціального забезпечення та соціального захисту населення Полтавської міської територіальної громади “Турбота” на 2023 рік та Порядком про надання одноразової грошової допомоги мобілізованим особам, які призвані на військову службу до Збройних Сил України у зв'язку з військовою агресією Російської Федерації проти України, які зареєстровані на території Полтавської міської територіальної громади, затвердженими рішенням двадцять другої сесії восьмого скликання Полтавської міської ради від 27 січня 2023 року, </w:t>
      </w:r>
      <w:r>
        <w:rPr>
          <w:bCs/>
          <w:sz w:val="28"/>
          <w:szCs w:val="28"/>
          <w:lang w:val="uk-UA"/>
        </w:rPr>
        <w:t xml:space="preserve">пп.2 п.б ч.1 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87107E" w:rsidRDefault="00000000">
      <w:pPr>
        <w:pStyle w:val="12"/>
        <w:jc w:val="both"/>
        <w:rPr>
          <w:sz w:val="28"/>
          <w:szCs w:val="28"/>
          <w:lang w:val="uk-UA"/>
        </w:rPr>
      </w:pPr>
      <w:r>
        <w:rPr>
          <w:sz w:val="28"/>
          <w:szCs w:val="28"/>
          <w:lang w:val="uk-UA"/>
        </w:rPr>
        <w:t>в и р і ш и в:</w:t>
      </w:r>
    </w:p>
    <w:p w:rsidR="0087107E" w:rsidRDefault="00000000">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Pr>
          <w:sz w:val="28"/>
          <w:szCs w:val="28"/>
          <w:lang w:val="uk-UA"/>
        </w:rPr>
        <w:t xml:space="preserve">виплату одноразової грошової допомоги </w:t>
      </w:r>
      <w:bookmarkEnd w:id="0"/>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87107E" w:rsidRDefault="00000000">
      <w:pPr>
        <w:pStyle w:val="12"/>
        <w:ind w:firstLine="561"/>
        <w:jc w:val="both"/>
        <w:rPr>
          <w:lang w:val="uk-UA"/>
        </w:rPr>
      </w:pPr>
      <w:r>
        <w:rPr>
          <w:sz w:val="28"/>
          <w:szCs w:val="28"/>
          <w:lang w:val="uk-UA"/>
        </w:rPr>
        <w:t>2. Контроль за виконанням рішення покласти на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Наталію Кобищан.</w:t>
      </w:r>
    </w:p>
    <w:p w:rsidR="0087107E" w:rsidRDefault="0087107E">
      <w:pPr>
        <w:pStyle w:val="a9"/>
        <w:ind w:left="0" w:firstLine="0"/>
        <w:rPr>
          <w:bCs/>
        </w:rPr>
      </w:pPr>
    </w:p>
    <w:p w:rsidR="0087107E" w:rsidRDefault="0087107E">
      <w:pPr>
        <w:pStyle w:val="a9"/>
        <w:ind w:left="0" w:firstLine="0"/>
        <w:rPr>
          <w:bCs/>
        </w:rPr>
      </w:pPr>
    </w:p>
    <w:p w:rsidR="0087107E" w:rsidRDefault="00000000">
      <w:pPr>
        <w:pStyle w:val="a9"/>
        <w:ind w:left="0" w:firstLine="0"/>
        <w:rPr>
          <w:szCs w:val="28"/>
        </w:rPr>
      </w:pPr>
      <w:r>
        <w:t xml:space="preserve">Голова районної ради </w:t>
      </w:r>
      <w:r>
        <w:tab/>
      </w:r>
      <w:r>
        <w:tab/>
        <w:t xml:space="preserve">                                       Сергій СИНЯГІВСЬКИЙ</w:t>
      </w:r>
    </w:p>
    <w:p w:rsidR="0087107E" w:rsidRDefault="0087107E">
      <w:pPr>
        <w:pStyle w:val="12"/>
        <w:jc w:val="both"/>
        <w:rPr>
          <w:sz w:val="28"/>
          <w:szCs w:val="28"/>
          <w:lang w:val="uk-UA"/>
        </w:rPr>
      </w:pPr>
    </w:p>
    <w:p w:rsidR="0087107E" w:rsidRDefault="0087107E">
      <w:pPr>
        <w:pStyle w:val="12"/>
        <w:jc w:val="both"/>
        <w:rPr>
          <w:sz w:val="28"/>
          <w:szCs w:val="28"/>
          <w:lang w:val="uk-UA"/>
        </w:rPr>
      </w:pPr>
    </w:p>
    <w:p w:rsidR="0087107E" w:rsidRDefault="0087107E">
      <w:pPr>
        <w:pStyle w:val="12"/>
        <w:jc w:val="both"/>
        <w:rPr>
          <w:sz w:val="28"/>
          <w:szCs w:val="28"/>
          <w:lang w:val="uk-UA"/>
        </w:rPr>
      </w:pPr>
    </w:p>
    <w:p w:rsidR="0087107E" w:rsidRDefault="0087107E">
      <w:pPr>
        <w:pStyle w:val="12"/>
        <w:jc w:val="both"/>
        <w:rPr>
          <w:sz w:val="28"/>
          <w:szCs w:val="28"/>
          <w:lang w:val="uk-UA"/>
        </w:rPr>
      </w:pPr>
    </w:p>
    <w:p w:rsidR="0087107E" w:rsidRPr="0041239E" w:rsidRDefault="00000000">
      <w:pPr>
        <w:pStyle w:val="12"/>
        <w:jc w:val="both"/>
        <w:rPr>
          <w:lang w:val="uk-UA"/>
        </w:rPr>
      </w:pPr>
      <w:r>
        <w:rPr>
          <w:sz w:val="28"/>
          <w:szCs w:val="28"/>
          <w:lang w:val="uk-UA"/>
        </w:rPr>
        <w:lastRenderedPageBreak/>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Додаток до рішення виконавчого комітету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Київської районної в м Полтаві ради від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28.02.2023</w:t>
      </w:r>
      <w:r>
        <w:rPr>
          <w:sz w:val="28"/>
          <w:szCs w:val="28"/>
          <w:lang w:val="uk-UA"/>
        </w:rPr>
        <w:tab/>
        <w:t xml:space="preserve">№ </w:t>
      </w:r>
      <w:r w:rsidRPr="0041239E">
        <w:rPr>
          <w:sz w:val="28"/>
          <w:szCs w:val="28"/>
          <w:lang w:val="uk-UA"/>
        </w:rPr>
        <w:t>52</w:t>
      </w:r>
      <w:r>
        <w:rPr>
          <w:sz w:val="28"/>
          <w:szCs w:val="28"/>
          <w:lang w:val="uk-UA"/>
        </w:rPr>
        <w:tab/>
      </w:r>
      <w:r>
        <w:rPr>
          <w:sz w:val="28"/>
          <w:szCs w:val="28"/>
          <w:lang w:val="uk-UA"/>
        </w:rPr>
        <w:tab/>
      </w:r>
      <w:r>
        <w:rPr>
          <w:sz w:val="28"/>
          <w:szCs w:val="28"/>
          <w:lang w:val="uk-UA"/>
        </w:rPr>
        <w:tab/>
      </w:r>
    </w:p>
    <w:p w:rsidR="0087107E" w:rsidRDefault="0087107E">
      <w:pPr>
        <w:pStyle w:val="12"/>
        <w:jc w:val="both"/>
        <w:rPr>
          <w:sz w:val="28"/>
          <w:szCs w:val="28"/>
          <w:lang w:val="uk-UA"/>
        </w:rPr>
      </w:pPr>
    </w:p>
    <w:p w:rsidR="0087107E" w:rsidRDefault="00000000">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1" w:name="__DdeLink__865_1629864002"/>
      <w:r>
        <w:rPr>
          <w:sz w:val="28"/>
          <w:szCs w:val="28"/>
          <w:lang w:val="uk-UA"/>
        </w:rPr>
        <w:t xml:space="preserve">Реєстр  </w:t>
      </w:r>
    </w:p>
    <w:p w:rsidR="0087107E" w:rsidRDefault="00000000">
      <w:pPr>
        <w:pStyle w:val="12"/>
        <w:jc w:val="both"/>
        <w:rPr>
          <w:lang w:val="uk-UA"/>
        </w:rPr>
      </w:pPr>
      <w:r>
        <w:rPr>
          <w:sz w:val="28"/>
          <w:szCs w:val="28"/>
          <w:lang w:val="uk-UA"/>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 </w:t>
      </w:r>
      <w:bookmarkEnd w:id="1"/>
      <w:r>
        <w:rPr>
          <w:sz w:val="28"/>
          <w:szCs w:val="28"/>
          <w:lang w:val="uk-UA"/>
        </w:rPr>
        <w:t>в сумі 10000 грн.</w:t>
      </w:r>
    </w:p>
    <w:p w:rsidR="0087107E" w:rsidRDefault="0087107E">
      <w:pPr>
        <w:pStyle w:val="12"/>
        <w:jc w:val="both"/>
        <w:rPr>
          <w:sz w:val="28"/>
          <w:szCs w:val="28"/>
          <w:lang w:val="uk-UA"/>
        </w:rPr>
      </w:pPr>
    </w:p>
    <w:tbl>
      <w:tblPr>
        <w:tblW w:w="9465" w:type="dxa"/>
        <w:tblInd w:w="6"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734"/>
        <w:gridCol w:w="4246"/>
        <w:gridCol w:w="4485"/>
      </w:tblGrid>
      <w:tr w:rsidR="0087107E">
        <w:tc>
          <w:tcPr>
            <w:tcW w:w="734" w:type="dxa"/>
            <w:tcBorders>
              <w:top w:val="single" w:sz="2" w:space="0" w:color="000001"/>
              <w:left w:val="single" w:sz="2" w:space="0" w:color="000001"/>
              <w:bottom w:val="single" w:sz="2" w:space="0" w:color="000001"/>
            </w:tcBorders>
            <w:shd w:val="clear" w:color="auto" w:fill="auto"/>
            <w:tcMar>
              <w:left w:w="-2" w:type="dxa"/>
            </w:tcMar>
          </w:tcPr>
          <w:p w:rsidR="0087107E" w:rsidRDefault="00000000">
            <w:pPr>
              <w:pStyle w:val="ac"/>
              <w:rPr>
                <w:lang w:val="uk-UA"/>
              </w:rPr>
            </w:pPr>
            <w:r>
              <w:rPr>
                <w:lang w:val="uk-UA"/>
              </w:rPr>
              <w:t>№ з/п</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87107E" w:rsidRDefault="00000000">
            <w:pPr>
              <w:pStyle w:val="ac"/>
              <w:rPr>
                <w:lang w:val="uk-UA"/>
              </w:rPr>
            </w:pPr>
            <w:r>
              <w:rPr>
                <w:lang w:val="uk-UA"/>
              </w:rPr>
              <w:t>ПІБ отримувача одноразової грошової допомоги (мобілізована особа/член сім'ї)</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87107E" w:rsidRDefault="00000000">
            <w:pPr>
              <w:pStyle w:val="ac"/>
            </w:pPr>
            <w:r>
              <w:rPr>
                <w:lang w:val="uk-UA"/>
              </w:rPr>
              <w:t>ПІБ мобілізованої особи члена сім'ї</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ind w:left="57"/>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ind w:left="57"/>
              <w:jc w:val="both"/>
            </w:pPr>
            <w:r w:rsidRPr="0041239E">
              <w:rPr>
                <w:shd w:val="clear" w:color="auto" w:fill="FFFFFF"/>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t>1</w:t>
            </w:r>
            <w:r>
              <w:rPr>
                <w:lang w:val="uk-UA"/>
              </w:rPr>
              <w:t>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ind w:left="113"/>
              <w:jc w:val="both"/>
            </w:pPr>
            <w:r w:rsidRPr="0041239E">
              <w:rPr>
                <w:shd w:val="clear" w:color="auto" w:fill="FFFFFF"/>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11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12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13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ind w:left="57"/>
              <w:jc w:val="both"/>
            </w:pPr>
            <w:r w:rsidRPr="0041239E">
              <w:rPr>
                <w:shd w:val="clear" w:color="auto" w:fill="FFFFFF"/>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14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15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16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ind w:left="57"/>
              <w:jc w:val="both"/>
              <w:rPr>
                <w:shd w:val="clear" w:color="auto" w:fill="FFFFFF"/>
                <w:lang w:val="uk-UA"/>
              </w:rPr>
            </w:pPr>
            <w:r w:rsidRPr="0041239E">
              <w:rPr>
                <w:shd w:val="clear" w:color="auto" w:fill="FFFFFF"/>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17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18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ind w:left="57"/>
              <w:jc w:val="both"/>
            </w:pPr>
            <w:r w:rsidRPr="0041239E">
              <w:rPr>
                <w:shd w:val="clear" w:color="auto" w:fill="FFFFFF"/>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19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20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21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22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23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ind w:left="57"/>
              <w:jc w:val="both"/>
            </w:pPr>
            <w:r w:rsidRPr="0041239E">
              <w:rPr>
                <w:shd w:val="clear" w:color="auto" w:fill="FFFFFF"/>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24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shd w:val="clear" w:color="auto" w:fill="FFFFFF"/>
                <w:lang w:val="uk-UA"/>
              </w:rPr>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25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26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lastRenderedPageBreak/>
              <w:t>27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28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29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30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ind w:left="57"/>
              <w:jc w:val="both"/>
            </w:pPr>
            <w:r w:rsidRPr="0041239E">
              <w:rPr>
                <w:shd w:val="clear" w:color="auto" w:fill="FFFFFF"/>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31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32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33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34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35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36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37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38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39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40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41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42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shd w:val="clear" w:color="auto" w:fill="FFFFFF"/>
                <w:lang w:val="uk-UA"/>
              </w:rPr>
              <w:t>43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ind w:left="57"/>
              <w:jc w:val="both"/>
            </w:pPr>
            <w:r w:rsidRPr="0041239E">
              <w:rPr>
                <w:shd w:val="clear" w:color="auto" w:fill="FFFFFF"/>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44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45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46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47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48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49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ind w:left="57"/>
              <w:jc w:val="both"/>
            </w:pPr>
            <w:r w:rsidRPr="0041239E">
              <w:rPr>
                <w:shd w:val="clear" w:color="auto" w:fill="FFFFFF"/>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50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51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52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53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54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55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56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57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58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59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60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61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62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63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64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lastRenderedPageBreak/>
              <w:t>65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66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67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68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69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70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71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72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73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74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75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76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77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78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rPr>
                <w:lang w:val="uk-UA"/>
              </w:rPr>
              <w:t>79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pPr>
            <w:r>
              <w:t>80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81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82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83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84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85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86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87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88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89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90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91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92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93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94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95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96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97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98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99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100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101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102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lastRenderedPageBreak/>
              <w:t>103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104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105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106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107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108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109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110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111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112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113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114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115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116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rPr>
          <w:trHeight w:val="452"/>
        </w:trPr>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117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118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119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120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121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122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r w:rsidRPr="00E434F4">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123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r w:rsidRPr="00E434F4">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124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125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126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127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128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129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130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131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132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133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134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135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136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137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138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139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140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lastRenderedPageBreak/>
              <w:t>141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142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143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144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145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146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147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148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149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150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151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152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153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154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155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pPr>
            <w:r w:rsidRPr="0041239E">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156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157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158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159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160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161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162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163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164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165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166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167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168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169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170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171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172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173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174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175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176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177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178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lastRenderedPageBreak/>
              <w:t>179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180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181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182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183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184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185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186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FFFFFF" w:themeFill="background1"/>
            <w:tcMar>
              <w:left w:w="-2" w:type="dxa"/>
            </w:tcMar>
          </w:tcPr>
          <w:p w:rsidR="0041239E" w:rsidRDefault="0041239E" w:rsidP="0041239E">
            <w:pPr>
              <w:pStyle w:val="ac"/>
              <w:jc w:val="center"/>
              <w:rPr>
                <w:lang w:val="uk-UA"/>
              </w:rPr>
            </w:pPr>
            <w:r>
              <w:rPr>
                <w:lang w:val="uk-UA"/>
              </w:rPr>
              <w:t>187</w:t>
            </w:r>
          </w:p>
        </w:tc>
        <w:tc>
          <w:tcPr>
            <w:tcW w:w="4246" w:type="dxa"/>
            <w:tcBorders>
              <w:top w:val="single" w:sz="2" w:space="0" w:color="000001"/>
              <w:left w:val="single" w:sz="2" w:space="0" w:color="000001"/>
              <w:bottom w:val="single" w:sz="2" w:space="0" w:color="000001"/>
            </w:tcBorders>
            <w:shd w:val="clear" w:color="auto" w:fill="FFFFFF" w:themeFill="background1"/>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p>
        </w:tc>
      </w:tr>
      <w:tr w:rsidR="0041239E">
        <w:tc>
          <w:tcPr>
            <w:tcW w:w="734" w:type="dxa"/>
            <w:tcBorders>
              <w:top w:val="single" w:sz="2" w:space="0" w:color="000001"/>
              <w:left w:val="single" w:sz="2" w:space="0" w:color="000001"/>
              <w:bottom w:val="single" w:sz="2" w:space="0" w:color="000001"/>
            </w:tcBorders>
            <w:shd w:val="clear" w:color="auto" w:fill="FFFFFF" w:themeFill="background1"/>
            <w:tcMar>
              <w:left w:w="-2" w:type="dxa"/>
            </w:tcMar>
          </w:tcPr>
          <w:p w:rsidR="0041239E" w:rsidRDefault="0041239E" w:rsidP="0041239E">
            <w:pPr>
              <w:pStyle w:val="ac"/>
              <w:jc w:val="center"/>
              <w:rPr>
                <w:lang w:val="uk-UA"/>
              </w:rPr>
            </w:pPr>
            <w:r>
              <w:rPr>
                <w:lang w:val="uk-UA"/>
              </w:rPr>
              <w:t>188</w:t>
            </w:r>
          </w:p>
        </w:tc>
        <w:tc>
          <w:tcPr>
            <w:tcW w:w="4246" w:type="dxa"/>
            <w:tcBorders>
              <w:top w:val="single" w:sz="2" w:space="0" w:color="000001"/>
              <w:left w:val="single" w:sz="2" w:space="0" w:color="000001"/>
              <w:bottom w:val="single" w:sz="2" w:space="0" w:color="000001"/>
            </w:tcBorders>
            <w:shd w:val="clear" w:color="auto" w:fill="FFFFFF" w:themeFill="background1"/>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189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190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191</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192</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193</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194</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jc w:val="both"/>
              <w:rPr>
                <w:lang w:val="uk-UA"/>
              </w:rPr>
            </w:pPr>
            <w:r w:rsidRPr="0041239E">
              <w:rPr>
                <w:lang w:val="uk-UA"/>
              </w:rPr>
              <w:t>(Особа)</w:t>
            </w: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195</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196</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197</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198</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199</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Default="0041239E" w:rsidP="0041239E">
            <w:pPr>
              <w:pStyle w:val="ac"/>
            </w:pPr>
          </w:p>
        </w:tc>
      </w:tr>
      <w:tr w:rsidR="0041239E" w:rsidRPr="0041239E">
        <w:tc>
          <w:tcPr>
            <w:tcW w:w="734"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pPr>
              <w:pStyle w:val="ac"/>
              <w:jc w:val="center"/>
              <w:rPr>
                <w:lang w:val="uk-UA"/>
              </w:rPr>
            </w:pPr>
            <w:r>
              <w:rPr>
                <w:lang w:val="uk-UA"/>
              </w:rPr>
              <w:t>200</w:t>
            </w:r>
          </w:p>
        </w:tc>
        <w:tc>
          <w:tcPr>
            <w:tcW w:w="4246" w:type="dxa"/>
            <w:tcBorders>
              <w:top w:val="single" w:sz="2" w:space="0" w:color="000001"/>
              <w:left w:val="single" w:sz="2" w:space="0" w:color="000001"/>
              <w:bottom w:val="single" w:sz="2" w:space="0" w:color="000001"/>
            </w:tcBorders>
            <w:shd w:val="clear" w:color="auto" w:fill="auto"/>
            <w:tcMar>
              <w:left w:w="-2" w:type="dxa"/>
            </w:tcMar>
          </w:tcPr>
          <w:p w:rsidR="0041239E" w:rsidRDefault="0041239E" w:rsidP="0041239E">
            <w:r w:rsidRPr="007D6E18">
              <w:t>(Особа)</w:t>
            </w:r>
          </w:p>
        </w:tc>
        <w:tc>
          <w:tcPr>
            <w:tcW w:w="448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41239E" w:rsidRPr="0041239E" w:rsidRDefault="0041239E" w:rsidP="0041239E">
            <w:pPr>
              <w:pStyle w:val="ac"/>
              <w:rPr>
                <w:lang w:val="uk-UA"/>
              </w:rPr>
            </w:pPr>
          </w:p>
        </w:tc>
      </w:tr>
    </w:tbl>
    <w:p w:rsidR="0087107E" w:rsidRDefault="0087107E">
      <w:pPr>
        <w:pStyle w:val="12"/>
        <w:jc w:val="both"/>
        <w:rPr>
          <w:sz w:val="28"/>
          <w:szCs w:val="28"/>
          <w:lang w:val="uk-UA"/>
        </w:rPr>
      </w:pPr>
    </w:p>
    <w:p w:rsidR="0087107E" w:rsidRDefault="0087107E">
      <w:pPr>
        <w:pStyle w:val="12"/>
        <w:jc w:val="both"/>
        <w:rPr>
          <w:sz w:val="28"/>
          <w:szCs w:val="28"/>
          <w:lang w:val="uk-UA"/>
        </w:rPr>
      </w:pPr>
    </w:p>
    <w:p w:rsidR="0087107E" w:rsidRDefault="00000000">
      <w:pPr>
        <w:pStyle w:val="12"/>
        <w:jc w:val="both"/>
      </w:pPr>
      <w:r>
        <w:rPr>
          <w:bCs/>
          <w:sz w:val="28"/>
          <w:lang w:val="uk-UA"/>
        </w:rPr>
        <w:t>З</w:t>
      </w:r>
      <w:r>
        <w:rPr>
          <w:sz w:val="28"/>
          <w:szCs w:val="28"/>
          <w:lang w:val="uk-UA"/>
        </w:rPr>
        <w:t xml:space="preserve">аступник </w:t>
      </w:r>
      <w:r>
        <w:rPr>
          <w:sz w:val="28"/>
          <w:szCs w:val="28"/>
        </w:rPr>
        <w:t>голови  районної  ради з питань</w:t>
      </w:r>
    </w:p>
    <w:p w:rsidR="0087107E" w:rsidRDefault="00000000">
      <w:pPr>
        <w:pStyle w:val="12"/>
        <w:jc w:val="both"/>
      </w:pPr>
      <w:r>
        <w:rPr>
          <w:sz w:val="28"/>
          <w:szCs w:val="28"/>
        </w:rPr>
        <w:t>діяльності виконавчого органу – начальник</w:t>
      </w:r>
    </w:p>
    <w:p w:rsidR="0087107E" w:rsidRDefault="00000000">
      <w:pPr>
        <w:pStyle w:val="12"/>
        <w:ind w:right="-227"/>
        <w:jc w:val="both"/>
      </w:pPr>
      <w:r>
        <w:rPr>
          <w:sz w:val="28"/>
          <w:szCs w:val="28"/>
        </w:rPr>
        <w:t xml:space="preserve">управління </w:t>
      </w:r>
      <w:r>
        <w:rPr>
          <w:sz w:val="28"/>
          <w:szCs w:val="28"/>
          <w:lang w:val="uk-UA"/>
        </w:rPr>
        <w:tab/>
        <w:t xml:space="preserve">                                                                                Наталія КОБИЩАН</w:t>
      </w:r>
    </w:p>
    <w:sectPr w:rsidR="0087107E">
      <w:pgSz w:w="11906" w:h="16838"/>
      <w:pgMar w:top="794" w:right="620"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w:charset w:val="CC"/>
    <w:family w:val="roman"/>
    <w:pitch w:val="variable"/>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7107E"/>
    <w:rsid w:val="0041239E"/>
    <w:rsid w:val="0087107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5154A"/>
  <w15:docId w15:val="{585B5D54-1258-4DE4-8911-9AEBE549F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094A"/>
    <w:pPr>
      <w:suppressAutoHyphens/>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шрифт абзаца3"/>
    <w:qFormat/>
    <w:rsid w:val="00117C4D"/>
  </w:style>
  <w:style w:type="character" w:customStyle="1" w:styleId="2">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
    <w:name w:val="Основной шрифт абзаца1"/>
    <w:qFormat/>
    <w:rsid w:val="00117C4D"/>
  </w:style>
  <w:style w:type="character" w:customStyle="1" w:styleId="-">
    <w:name w:val="Интернет-ссылка"/>
    <w:basedOn w:val="a0"/>
    <w:uiPriority w:val="99"/>
    <w:rsid w:val="004E566D"/>
    <w:rPr>
      <w:rFonts w:cs="Times New Roman"/>
      <w:color w:val="0000FF"/>
      <w:u w:val="single"/>
    </w:rPr>
  </w:style>
  <w:style w:type="character" w:customStyle="1" w:styleId="a3">
    <w:name w:val="Символ нумерации"/>
    <w:qFormat/>
    <w:rsid w:val="0027094A"/>
  </w:style>
  <w:style w:type="paragraph" w:customStyle="1" w:styleId="10">
    <w:name w:val="Заголовок1"/>
    <w:basedOn w:val="a"/>
    <w:next w:val="a4"/>
    <w:qFormat/>
    <w:rsid w:val="0027094A"/>
    <w:pPr>
      <w:keepNext/>
      <w:spacing w:before="240" w:after="120"/>
    </w:pPr>
    <w:rPr>
      <w:rFonts w:ascii="Liberation Sans" w:eastAsia="Microsoft YaHei" w:hAnsi="Liberation Sans" w:cs="Mangal"/>
      <w:sz w:val="28"/>
      <w:szCs w:val="28"/>
    </w:rPr>
  </w:style>
  <w:style w:type="paragraph" w:styleId="a4">
    <w:name w:val="Body Text"/>
    <w:basedOn w:val="a"/>
    <w:rsid w:val="00117C4D"/>
    <w:pPr>
      <w:widowControl w:val="0"/>
      <w:jc w:val="both"/>
    </w:pPr>
    <w:rPr>
      <w:sz w:val="28"/>
      <w:lang w:val="uk-UA"/>
    </w:rPr>
  </w:style>
  <w:style w:type="paragraph" w:styleId="a5">
    <w:name w:val="List"/>
    <w:basedOn w:val="a4"/>
    <w:rsid w:val="00117C4D"/>
    <w:rPr>
      <w:rFonts w:cs="Mangal"/>
    </w:rPr>
  </w:style>
  <w:style w:type="paragraph" w:customStyle="1" w:styleId="a6">
    <w:name w:val="Название"/>
    <w:basedOn w:val="a"/>
    <w:pPr>
      <w:suppressLineNumbers/>
      <w:spacing w:before="120" w:after="120"/>
    </w:pPr>
    <w:rPr>
      <w:rFonts w:cs="Mangal"/>
      <w:i/>
      <w:iCs/>
      <w:sz w:val="24"/>
      <w:szCs w:val="24"/>
    </w:rPr>
  </w:style>
  <w:style w:type="paragraph" w:styleId="a7">
    <w:name w:val="index heading"/>
    <w:qFormat/>
    <w:rsid w:val="0027094A"/>
    <w:pPr>
      <w:widowControl w:val="0"/>
      <w:suppressLineNumbers/>
      <w:suppressAutoHyphens/>
    </w:pPr>
    <w:rPr>
      <w:rFonts w:cs="Mangal"/>
      <w:color w:val="00000A"/>
    </w:rPr>
  </w:style>
  <w:style w:type="paragraph" w:customStyle="1" w:styleId="11">
    <w:name w:val="Название1"/>
    <w:basedOn w:val="a"/>
    <w:qFormat/>
    <w:rsid w:val="0027094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8">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0">
    <w:name w:val="Название объекта2"/>
    <w:basedOn w:val="12"/>
    <w:qFormat/>
    <w:rsid w:val="00117C4D"/>
    <w:pPr>
      <w:suppressLineNumbers/>
      <w:spacing w:before="120" w:after="120"/>
    </w:pPr>
    <w:rPr>
      <w:rFonts w:cs="Mangal"/>
      <w:i/>
      <w:iCs/>
    </w:rPr>
  </w:style>
  <w:style w:type="paragraph" w:customStyle="1" w:styleId="21">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9">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a">
    <w:name w:val="Balloon Text"/>
    <w:basedOn w:val="12"/>
    <w:qFormat/>
    <w:rsid w:val="00117C4D"/>
    <w:rPr>
      <w:rFonts w:ascii="Tahoma" w:hAnsi="Tahoma" w:cs="Tahoma"/>
      <w:sz w:val="16"/>
      <w:szCs w:val="16"/>
    </w:rPr>
  </w:style>
  <w:style w:type="paragraph" w:customStyle="1" w:styleId="ab">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c">
    <w:name w:val="Содержимое таблицы"/>
    <w:basedOn w:val="12"/>
    <w:qFormat/>
    <w:rsid w:val="0027094A"/>
  </w:style>
  <w:style w:type="paragraph" w:customStyle="1" w:styleId="ad">
    <w:name w:val="Заголовок таблицы"/>
    <w:basedOn w:val="ac"/>
    <w:qFormat/>
    <w:rsid w:val="00270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0EDEA-F5A1-4451-8FD9-C6CB85C4A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107143</TotalTime>
  <Pages>7</Pages>
  <Words>866</Words>
  <Characters>4942</Characters>
  <Application>Microsoft Office Word</Application>
  <DocSecurity>0</DocSecurity>
  <Lines>41</Lines>
  <Paragraphs>11</Paragraphs>
  <ScaleCrop>false</ScaleCrop>
  <Company>Reanimator Extreme Edition</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Март Мартович</cp:lastModifiedBy>
  <cp:revision>254</cp:revision>
  <cp:lastPrinted>2023-02-28T16:27:00Z</cp:lastPrinted>
  <dcterms:created xsi:type="dcterms:W3CDTF">2023-02-02T13:31:00Z</dcterms:created>
  <dcterms:modified xsi:type="dcterms:W3CDTF">2023-03-14T08:41:00Z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